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F2C" w:rsidRDefault="00D63F2C" w:rsidP="007E79B3">
      <w:pPr>
        <w:contextualSpacing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АННОТАЦИЯ</w:t>
      </w:r>
    </w:p>
    <w:p w:rsidR="007E79B3" w:rsidRPr="007E79B3" w:rsidRDefault="00D63F2C" w:rsidP="00D63F2C">
      <w:pPr>
        <w:contextualSpacing/>
        <w:jc w:val="center"/>
        <w:rPr>
          <w:color w:val="333333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 xml:space="preserve"> К </w:t>
      </w:r>
      <w:r w:rsidR="007E79B3" w:rsidRPr="007E79B3">
        <w:rPr>
          <w:b/>
          <w:bCs/>
          <w:color w:val="000000"/>
          <w:sz w:val="32"/>
          <w:szCs w:val="32"/>
        </w:rPr>
        <w:t>РАБОЧ</w:t>
      </w:r>
      <w:r>
        <w:rPr>
          <w:b/>
          <w:bCs/>
          <w:color w:val="000000"/>
          <w:sz w:val="32"/>
          <w:szCs w:val="32"/>
        </w:rPr>
        <w:t>ЕЙ ПРОГРАММЕ</w:t>
      </w:r>
    </w:p>
    <w:p w:rsidR="007E79B3" w:rsidRDefault="00D63F2C" w:rsidP="007E79B3">
      <w:pPr>
        <w:contextualSpacing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учебного </w:t>
      </w:r>
      <w:r w:rsidR="00084229">
        <w:rPr>
          <w:b/>
          <w:bCs/>
          <w:color w:val="000000"/>
          <w:sz w:val="36"/>
          <w:szCs w:val="36"/>
        </w:rPr>
        <w:t>предмета</w:t>
      </w:r>
      <w:r w:rsidR="007E79B3">
        <w:rPr>
          <w:b/>
          <w:bCs/>
          <w:color w:val="000000"/>
          <w:sz w:val="36"/>
          <w:szCs w:val="36"/>
        </w:rPr>
        <w:t xml:space="preserve"> «</w:t>
      </w:r>
      <w:r w:rsidR="008E1B10">
        <w:rPr>
          <w:b/>
          <w:bCs/>
          <w:color w:val="000000"/>
          <w:sz w:val="36"/>
          <w:szCs w:val="36"/>
        </w:rPr>
        <w:t xml:space="preserve">Основы </w:t>
      </w:r>
      <w:r w:rsidR="00F546D9">
        <w:rPr>
          <w:b/>
          <w:bCs/>
          <w:color w:val="000000"/>
          <w:sz w:val="36"/>
          <w:szCs w:val="36"/>
        </w:rPr>
        <w:t>духовно-нравственной культуры народов России</w:t>
      </w:r>
      <w:r w:rsidR="007E79B3" w:rsidRPr="007E79B3">
        <w:rPr>
          <w:b/>
          <w:bCs/>
          <w:color w:val="000000"/>
          <w:sz w:val="36"/>
          <w:szCs w:val="36"/>
        </w:rPr>
        <w:t>»</w:t>
      </w:r>
      <w:r w:rsidR="007E79B3">
        <w:rPr>
          <w:b/>
          <w:bCs/>
          <w:color w:val="000000"/>
          <w:sz w:val="36"/>
          <w:szCs w:val="36"/>
        </w:rPr>
        <w:t xml:space="preserve"> </w:t>
      </w:r>
    </w:p>
    <w:p w:rsidR="00577EBD" w:rsidRDefault="007E79B3" w:rsidP="00BB0EF5">
      <w:pPr>
        <w:contextualSpacing/>
        <w:jc w:val="center"/>
        <w:rPr>
          <w:b/>
          <w:color w:val="333333"/>
          <w:sz w:val="32"/>
          <w:szCs w:val="32"/>
        </w:rPr>
      </w:pPr>
      <w:r w:rsidRPr="007E79B3">
        <w:rPr>
          <w:color w:val="000000"/>
          <w:sz w:val="32"/>
          <w:szCs w:val="32"/>
        </w:rPr>
        <w:t xml:space="preserve">для учащихся </w:t>
      </w:r>
      <w:r w:rsidR="00F546D9">
        <w:rPr>
          <w:color w:val="000000"/>
          <w:sz w:val="32"/>
          <w:szCs w:val="32"/>
        </w:rPr>
        <w:t>5-6</w:t>
      </w:r>
      <w:r w:rsidRPr="007E79B3">
        <w:rPr>
          <w:color w:val="000000"/>
          <w:sz w:val="32"/>
          <w:szCs w:val="32"/>
        </w:rPr>
        <w:t xml:space="preserve"> классов</w:t>
      </w:r>
      <w:r w:rsidR="00D63F2C">
        <w:rPr>
          <w:color w:val="000000"/>
          <w:sz w:val="32"/>
          <w:szCs w:val="32"/>
        </w:rPr>
        <w:t xml:space="preserve"> (по </w:t>
      </w:r>
      <w:r w:rsidR="00D63F2C">
        <w:rPr>
          <w:b/>
          <w:color w:val="333333"/>
          <w:sz w:val="32"/>
          <w:szCs w:val="32"/>
        </w:rPr>
        <w:t>ООП О</w:t>
      </w:r>
      <w:r w:rsidR="00D63F2C" w:rsidRPr="0038336F">
        <w:rPr>
          <w:b/>
          <w:color w:val="333333"/>
          <w:sz w:val="32"/>
          <w:szCs w:val="32"/>
        </w:rPr>
        <w:t>ОО</w:t>
      </w:r>
      <w:r w:rsidR="00D63F2C">
        <w:rPr>
          <w:b/>
          <w:color w:val="333333"/>
          <w:sz w:val="32"/>
          <w:szCs w:val="32"/>
        </w:rPr>
        <w:t>)</w:t>
      </w:r>
    </w:p>
    <w:p w:rsidR="00F546D9" w:rsidRPr="00F546D9" w:rsidRDefault="00F546D9" w:rsidP="00F546D9">
      <w:pPr>
        <w:ind w:left="-15" w:right="5" w:firstLine="226"/>
        <w:contextualSpacing/>
        <w:jc w:val="both"/>
        <w:rPr>
          <w:sz w:val="24"/>
        </w:rPr>
      </w:pPr>
      <w:r w:rsidRPr="00F546D9">
        <w:rPr>
          <w:sz w:val="24"/>
        </w:rPr>
        <w:t>Программа по предметной области «Основы духовно-нравственной культуры народов России» (</w:t>
      </w:r>
      <w:proofErr w:type="gramStart"/>
      <w:r w:rsidRPr="00F546D9">
        <w:rPr>
          <w:sz w:val="24"/>
        </w:rPr>
        <w:t>далее  —</w:t>
      </w:r>
      <w:proofErr w:type="gramEnd"/>
      <w:r w:rsidRPr="00F546D9">
        <w:rPr>
          <w:sz w:val="24"/>
        </w:rPr>
        <w:t xml:space="preserve">  </w:t>
      </w:r>
      <w:proofErr w:type="spellStart"/>
      <w:r w:rsidRPr="00F546D9">
        <w:rPr>
          <w:sz w:val="24"/>
        </w:rPr>
        <w:t>ОДНКНР</w:t>
      </w:r>
      <w:proofErr w:type="spellEnd"/>
      <w:r w:rsidRPr="00F546D9">
        <w:rPr>
          <w:sz w:val="24"/>
        </w:rPr>
        <w:t xml:space="preserve">)  для 5—6 классов образовательных организаций составлена в соответствии с: </w:t>
      </w:r>
    </w:p>
    <w:p w:rsidR="00F546D9" w:rsidRPr="004D55C9" w:rsidRDefault="00F546D9" w:rsidP="004D55C9">
      <w:pPr>
        <w:numPr>
          <w:ilvl w:val="0"/>
          <w:numId w:val="9"/>
        </w:numPr>
        <w:spacing w:after="11" w:line="269" w:lineRule="auto"/>
        <w:ind w:right="5" w:hanging="226"/>
        <w:contextualSpacing/>
        <w:jc w:val="both"/>
        <w:rPr>
          <w:sz w:val="24"/>
        </w:rPr>
      </w:pPr>
      <w:r w:rsidRPr="00F546D9">
        <w:rPr>
          <w:sz w:val="24"/>
        </w:rPr>
        <w:t xml:space="preserve">требованиями Федерального государственного образовательного стандарта основного общего образования (ФГОС ООО) (утверждён приказом Министерства просвещения </w:t>
      </w:r>
      <w:r w:rsidRPr="004D55C9">
        <w:rPr>
          <w:sz w:val="24"/>
        </w:rPr>
        <w:t xml:space="preserve">Российской Федерации от 31 мая 2021 </w:t>
      </w:r>
      <w:proofErr w:type="gramStart"/>
      <w:r w:rsidRPr="004D55C9">
        <w:rPr>
          <w:sz w:val="24"/>
        </w:rPr>
        <w:t>г .</w:t>
      </w:r>
      <w:proofErr w:type="gramEnd"/>
      <w:r w:rsidRPr="004D55C9">
        <w:rPr>
          <w:sz w:val="24"/>
        </w:rPr>
        <w:t xml:space="preserve"> № 287); </w:t>
      </w:r>
    </w:p>
    <w:p w:rsidR="00F546D9" w:rsidRPr="00F546D9" w:rsidRDefault="00F546D9" w:rsidP="00F546D9">
      <w:pPr>
        <w:numPr>
          <w:ilvl w:val="0"/>
          <w:numId w:val="9"/>
        </w:numPr>
        <w:spacing w:after="11" w:line="269" w:lineRule="auto"/>
        <w:ind w:right="5" w:hanging="226"/>
        <w:contextualSpacing/>
        <w:jc w:val="both"/>
        <w:rPr>
          <w:sz w:val="24"/>
        </w:rPr>
      </w:pPr>
      <w:r w:rsidRPr="00F546D9">
        <w:rPr>
          <w:sz w:val="24"/>
        </w:rPr>
        <w:t xml:space="preserve">требованиями к результатам освоения программы основного общего образования (личностным, </w:t>
      </w:r>
      <w:proofErr w:type="spellStart"/>
      <w:r w:rsidRPr="00F546D9">
        <w:rPr>
          <w:sz w:val="24"/>
        </w:rPr>
        <w:t>метапредметным</w:t>
      </w:r>
      <w:proofErr w:type="spellEnd"/>
      <w:r w:rsidRPr="00F546D9">
        <w:rPr>
          <w:sz w:val="24"/>
        </w:rPr>
        <w:t xml:space="preserve">, предметным); </w:t>
      </w:r>
    </w:p>
    <w:p w:rsidR="00F546D9" w:rsidRPr="00F546D9" w:rsidRDefault="00F546D9" w:rsidP="00F546D9">
      <w:pPr>
        <w:numPr>
          <w:ilvl w:val="0"/>
          <w:numId w:val="9"/>
        </w:numPr>
        <w:spacing w:after="11" w:line="269" w:lineRule="auto"/>
        <w:ind w:right="5" w:hanging="226"/>
        <w:contextualSpacing/>
        <w:jc w:val="both"/>
        <w:rPr>
          <w:sz w:val="24"/>
        </w:rPr>
      </w:pPr>
      <w:r w:rsidRPr="00F546D9">
        <w:rPr>
          <w:sz w:val="24"/>
        </w:rPr>
        <w:t>основными подходами к развитию и формированию универсальных учебных действий (</w:t>
      </w:r>
      <w:proofErr w:type="spellStart"/>
      <w:r w:rsidRPr="00F546D9">
        <w:rPr>
          <w:sz w:val="24"/>
        </w:rPr>
        <w:t>УУД</w:t>
      </w:r>
      <w:proofErr w:type="spellEnd"/>
      <w:r w:rsidRPr="00F546D9">
        <w:rPr>
          <w:sz w:val="24"/>
        </w:rPr>
        <w:t xml:space="preserve">) для основного общего образования. </w:t>
      </w:r>
    </w:p>
    <w:p w:rsidR="00F546D9" w:rsidRPr="00F546D9" w:rsidRDefault="00F546D9" w:rsidP="00F546D9">
      <w:pPr>
        <w:spacing w:after="13" w:line="270" w:lineRule="auto"/>
        <w:ind w:right="56"/>
        <w:contextualSpacing/>
        <w:jc w:val="both"/>
        <w:rPr>
          <w:sz w:val="24"/>
        </w:rPr>
      </w:pPr>
      <w:r w:rsidRPr="00F546D9">
        <w:rPr>
          <w:i/>
          <w:sz w:val="24"/>
        </w:rPr>
        <w:t xml:space="preserve">. </w:t>
      </w:r>
    </w:p>
    <w:p w:rsidR="00F546D9" w:rsidRPr="00F546D9" w:rsidRDefault="00F546D9" w:rsidP="00F546D9">
      <w:pPr>
        <w:ind w:left="-5" w:right="5"/>
        <w:contextualSpacing/>
        <w:jc w:val="both"/>
        <w:rPr>
          <w:sz w:val="24"/>
        </w:rPr>
      </w:pPr>
      <w:r w:rsidRPr="00F546D9">
        <w:rPr>
          <w:b/>
          <w:sz w:val="24"/>
        </w:rPr>
        <w:t xml:space="preserve">Целями </w:t>
      </w:r>
      <w:r w:rsidRPr="00F546D9">
        <w:rPr>
          <w:sz w:val="24"/>
        </w:rPr>
        <w:t xml:space="preserve">изучения учебного курса являются: </w:t>
      </w:r>
    </w:p>
    <w:p w:rsidR="00F546D9" w:rsidRPr="00F546D9" w:rsidRDefault="00F546D9" w:rsidP="00F546D9">
      <w:pPr>
        <w:numPr>
          <w:ilvl w:val="0"/>
          <w:numId w:val="9"/>
        </w:numPr>
        <w:spacing w:after="11" w:line="269" w:lineRule="auto"/>
        <w:ind w:right="5" w:hanging="226"/>
        <w:contextualSpacing/>
        <w:jc w:val="both"/>
        <w:rPr>
          <w:sz w:val="24"/>
        </w:rPr>
      </w:pPr>
      <w:r w:rsidRPr="00F546D9">
        <w:rPr>
          <w:sz w:val="24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Pr="00F546D9">
        <w:rPr>
          <w:sz w:val="24"/>
        </w:rPr>
        <w:t>этноконфессионального</w:t>
      </w:r>
      <w:proofErr w:type="spellEnd"/>
      <w:r w:rsidRPr="00F546D9">
        <w:rPr>
          <w:sz w:val="24"/>
        </w:rPr>
        <w:t xml:space="preserve"> согласия и взаимодействия, взаимопроникновения и мирного сосуществования народов, религий, национальных культур; </w:t>
      </w:r>
    </w:p>
    <w:p w:rsidR="00F546D9" w:rsidRPr="00F546D9" w:rsidRDefault="00F546D9" w:rsidP="00F546D9">
      <w:pPr>
        <w:numPr>
          <w:ilvl w:val="0"/>
          <w:numId w:val="9"/>
        </w:numPr>
        <w:spacing w:after="11" w:line="269" w:lineRule="auto"/>
        <w:ind w:right="5" w:hanging="226"/>
        <w:contextualSpacing/>
        <w:jc w:val="both"/>
        <w:rPr>
          <w:sz w:val="24"/>
        </w:rPr>
      </w:pPr>
      <w:r w:rsidRPr="00F546D9">
        <w:rPr>
          <w:sz w:val="24"/>
        </w:rPr>
        <w:t xml:space="preserve"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 </w:t>
      </w:r>
    </w:p>
    <w:p w:rsidR="00F546D9" w:rsidRPr="00F546D9" w:rsidRDefault="00F546D9" w:rsidP="00F546D9">
      <w:pPr>
        <w:numPr>
          <w:ilvl w:val="0"/>
          <w:numId w:val="9"/>
        </w:numPr>
        <w:spacing w:after="11" w:line="269" w:lineRule="auto"/>
        <w:ind w:right="5" w:hanging="226"/>
        <w:contextualSpacing/>
        <w:jc w:val="both"/>
        <w:rPr>
          <w:sz w:val="24"/>
        </w:rPr>
      </w:pPr>
      <w:r w:rsidRPr="00F546D9">
        <w:rPr>
          <w:sz w:val="24"/>
        </w:rPr>
        <w:t xml:space="preserve"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 </w:t>
      </w:r>
    </w:p>
    <w:p w:rsidR="00F546D9" w:rsidRPr="00F546D9" w:rsidRDefault="00F546D9" w:rsidP="00F546D9">
      <w:pPr>
        <w:numPr>
          <w:ilvl w:val="0"/>
          <w:numId w:val="9"/>
        </w:numPr>
        <w:spacing w:after="11" w:line="269" w:lineRule="auto"/>
        <w:ind w:right="5" w:hanging="226"/>
        <w:contextualSpacing/>
        <w:jc w:val="both"/>
        <w:rPr>
          <w:sz w:val="24"/>
        </w:rPr>
      </w:pPr>
      <w:r w:rsidRPr="00F546D9">
        <w:rPr>
          <w:sz w:val="24"/>
        </w:rPr>
        <w:t xml:space="preserve">идентификация собственной личности как полноправного субъекта культурного, исторического и цивилизационного развития страны. </w:t>
      </w:r>
    </w:p>
    <w:p w:rsidR="00F546D9" w:rsidRPr="00F546D9" w:rsidRDefault="00F546D9" w:rsidP="00F546D9">
      <w:pPr>
        <w:ind w:left="-5" w:right="5"/>
        <w:contextualSpacing/>
        <w:jc w:val="both"/>
        <w:rPr>
          <w:sz w:val="24"/>
        </w:rPr>
      </w:pPr>
      <w:r w:rsidRPr="00F546D9">
        <w:rPr>
          <w:sz w:val="24"/>
        </w:rPr>
        <w:t xml:space="preserve">Цели курса определяют следующие </w:t>
      </w:r>
      <w:r w:rsidRPr="00F546D9">
        <w:rPr>
          <w:b/>
          <w:sz w:val="24"/>
        </w:rPr>
        <w:t>задачи</w:t>
      </w:r>
      <w:r w:rsidRPr="00F546D9">
        <w:rPr>
          <w:sz w:val="24"/>
        </w:rPr>
        <w:t xml:space="preserve">: </w:t>
      </w:r>
    </w:p>
    <w:p w:rsidR="00F546D9" w:rsidRPr="00F546D9" w:rsidRDefault="00F546D9" w:rsidP="00F546D9">
      <w:pPr>
        <w:numPr>
          <w:ilvl w:val="0"/>
          <w:numId w:val="9"/>
        </w:numPr>
        <w:spacing w:after="11" w:line="269" w:lineRule="auto"/>
        <w:ind w:right="5" w:hanging="226"/>
        <w:contextualSpacing/>
        <w:jc w:val="both"/>
        <w:rPr>
          <w:sz w:val="24"/>
        </w:rPr>
      </w:pPr>
      <w:r w:rsidRPr="00F546D9">
        <w:rPr>
          <w:sz w:val="24"/>
        </w:rPr>
        <w:t xml:space="preserve">овладение предметными компетенциями, имеющими преимущественное значение для формирования гражданской идентичности обучающегося; </w:t>
      </w:r>
    </w:p>
    <w:p w:rsidR="00F546D9" w:rsidRPr="00F546D9" w:rsidRDefault="00F546D9" w:rsidP="00F546D9">
      <w:pPr>
        <w:numPr>
          <w:ilvl w:val="0"/>
          <w:numId w:val="9"/>
        </w:numPr>
        <w:spacing w:after="11" w:line="269" w:lineRule="auto"/>
        <w:ind w:right="5" w:hanging="226"/>
        <w:contextualSpacing/>
        <w:jc w:val="both"/>
        <w:rPr>
          <w:sz w:val="24"/>
        </w:rPr>
      </w:pPr>
      <w:r w:rsidRPr="00F546D9">
        <w:rPr>
          <w:sz w:val="24"/>
        </w:rPr>
        <w:t xml:space="preserve"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 </w:t>
      </w:r>
    </w:p>
    <w:p w:rsidR="00F546D9" w:rsidRPr="00F546D9" w:rsidRDefault="00F546D9" w:rsidP="00F546D9">
      <w:pPr>
        <w:numPr>
          <w:ilvl w:val="0"/>
          <w:numId w:val="9"/>
        </w:numPr>
        <w:spacing w:after="11" w:line="269" w:lineRule="auto"/>
        <w:ind w:right="5" w:hanging="226"/>
        <w:contextualSpacing/>
        <w:jc w:val="both"/>
        <w:rPr>
          <w:sz w:val="24"/>
        </w:rPr>
      </w:pPr>
      <w:r w:rsidRPr="00F546D9">
        <w:rPr>
          <w:sz w:val="24"/>
        </w:rPr>
        <w:t xml:space="preserve"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 </w:t>
      </w:r>
    </w:p>
    <w:p w:rsidR="00F546D9" w:rsidRPr="00F546D9" w:rsidRDefault="00F546D9" w:rsidP="00F546D9">
      <w:pPr>
        <w:numPr>
          <w:ilvl w:val="0"/>
          <w:numId w:val="9"/>
        </w:numPr>
        <w:spacing w:after="11" w:line="269" w:lineRule="auto"/>
        <w:ind w:right="5" w:hanging="226"/>
        <w:contextualSpacing/>
        <w:jc w:val="both"/>
        <w:rPr>
          <w:sz w:val="24"/>
        </w:rPr>
      </w:pPr>
      <w:r w:rsidRPr="00F546D9">
        <w:rPr>
          <w:sz w:val="24"/>
        </w:rPr>
        <w:t xml:space="preserve">становление компетенций </w:t>
      </w:r>
      <w:proofErr w:type="gramStart"/>
      <w:r w:rsidRPr="00F546D9">
        <w:rPr>
          <w:sz w:val="24"/>
        </w:rPr>
        <w:t>межкультурного  взаимодействия</w:t>
      </w:r>
      <w:proofErr w:type="gramEnd"/>
      <w:r w:rsidRPr="00F546D9">
        <w:rPr>
          <w:sz w:val="24"/>
        </w:rPr>
        <w:t xml:space="preserve">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 </w:t>
      </w:r>
    </w:p>
    <w:p w:rsidR="00F546D9" w:rsidRPr="00F546D9" w:rsidRDefault="00F546D9" w:rsidP="00F546D9">
      <w:pPr>
        <w:numPr>
          <w:ilvl w:val="0"/>
          <w:numId w:val="9"/>
        </w:numPr>
        <w:spacing w:after="11" w:line="269" w:lineRule="auto"/>
        <w:ind w:right="5" w:hanging="226"/>
        <w:contextualSpacing/>
        <w:jc w:val="both"/>
        <w:rPr>
          <w:sz w:val="24"/>
        </w:rPr>
      </w:pPr>
      <w:r w:rsidRPr="00F546D9">
        <w:rPr>
          <w:sz w:val="24"/>
        </w:rPr>
        <w:t xml:space="preserve"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 </w:t>
      </w:r>
    </w:p>
    <w:p w:rsidR="00F546D9" w:rsidRPr="00F546D9" w:rsidRDefault="00F546D9" w:rsidP="00F546D9">
      <w:pPr>
        <w:numPr>
          <w:ilvl w:val="0"/>
          <w:numId w:val="9"/>
        </w:numPr>
        <w:spacing w:after="11" w:line="269" w:lineRule="auto"/>
        <w:ind w:right="5" w:hanging="226"/>
        <w:contextualSpacing/>
        <w:jc w:val="both"/>
        <w:rPr>
          <w:sz w:val="24"/>
        </w:rPr>
      </w:pPr>
      <w:r w:rsidRPr="00F546D9">
        <w:rPr>
          <w:sz w:val="24"/>
        </w:rPr>
        <w:t xml:space="preserve">обучение рефлексии собственного поведения и оценке поведения окружающих через развитие навыков обоснованных нравственных суждений, оценок и выводов; </w:t>
      </w:r>
    </w:p>
    <w:p w:rsidR="00F546D9" w:rsidRPr="00F546D9" w:rsidRDefault="00F546D9" w:rsidP="00F546D9">
      <w:pPr>
        <w:numPr>
          <w:ilvl w:val="0"/>
          <w:numId w:val="9"/>
        </w:numPr>
        <w:spacing w:after="11" w:line="269" w:lineRule="auto"/>
        <w:ind w:right="5" w:hanging="226"/>
        <w:contextualSpacing/>
        <w:jc w:val="both"/>
        <w:rPr>
          <w:sz w:val="24"/>
        </w:rPr>
      </w:pPr>
      <w:r w:rsidRPr="00F546D9">
        <w:rPr>
          <w:sz w:val="24"/>
        </w:rPr>
        <w:lastRenderedPageBreak/>
        <w:t xml:space="preserve">воспитание уважительного и бережного отношения к историческому, религиозному и культурному наследию народов России; </w:t>
      </w:r>
    </w:p>
    <w:p w:rsidR="00F546D9" w:rsidRPr="00F546D9" w:rsidRDefault="00F546D9" w:rsidP="00F546D9">
      <w:pPr>
        <w:numPr>
          <w:ilvl w:val="0"/>
          <w:numId w:val="9"/>
        </w:numPr>
        <w:spacing w:after="11" w:line="269" w:lineRule="auto"/>
        <w:ind w:right="5" w:hanging="226"/>
        <w:contextualSpacing/>
        <w:jc w:val="both"/>
        <w:rPr>
          <w:sz w:val="24"/>
        </w:rPr>
      </w:pPr>
      <w:r w:rsidRPr="00F546D9">
        <w:rPr>
          <w:sz w:val="24"/>
        </w:rPr>
        <w:t xml:space="preserve">содействие осознанному формированию мировоззренческих ориентиров, основанных на приоритете традиционных российских духовно-нравственных ценностей; </w:t>
      </w:r>
    </w:p>
    <w:p w:rsidR="00F546D9" w:rsidRPr="00F546D9" w:rsidRDefault="00F546D9" w:rsidP="00F546D9">
      <w:pPr>
        <w:numPr>
          <w:ilvl w:val="0"/>
          <w:numId w:val="9"/>
        </w:numPr>
        <w:spacing w:after="11" w:line="269" w:lineRule="auto"/>
        <w:ind w:right="5" w:hanging="226"/>
        <w:contextualSpacing/>
        <w:jc w:val="both"/>
        <w:rPr>
          <w:sz w:val="24"/>
        </w:rPr>
      </w:pPr>
      <w:r w:rsidRPr="00F546D9">
        <w:rPr>
          <w:sz w:val="24"/>
        </w:rPr>
        <w:t xml:space="preserve"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</w:t>
      </w:r>
      <w:proofErr w:type="gramStart"/>
      <w:r w:rsidRPr="00F546D9">
        <w:rPr>
          <w:sz w:val="24"/>
        </w:rPr>
        <w:t>целом .</w:t>
      </w:r>
      <w:proofErr w:type="gramEnd"/>
      <w:r w:rsidRPr="00F546D9">
        <w:rPr>
          <w:sz w:val="24"/>
        </w:rPr>
        <w:t xml:space="preserve"> </w:t>
      </w:r>
    </w:p>
    <w:p w:rsidR="004D55C9" w:rsidRDefault="004D55C9" w:rsidP="00F546D9">
      <w:pPr>
        <w:ind w:left="-15" w:right="5" w:firstLine="144"/>
        <w:contextualSpacing/>
        <w:jc w:val="both"/>
        <w:rPr>
          <w:sz w:val="24"/>
        </w:rPr>
      </w:pPr>
    </w:p>
    <w:p w:rsidR="00F546D9" w:rsidRPr="00F546D9" w:rsidRDefault="00F546D9" w:rsidP="00F546D9">
      <w:pPr>
        <w:ind w:left="-15" w:right="5" w:firstLine="144"/>
        <w:contextualSpacing/>
        <w:jc w:val="both"/>
        <w:rPr>
          <w:sz w:val="24"/>
        </w:rPr>
      </w:pPr>
      <w:bookmarkStart w:id="0" w:name="_GoBack"/>
      <w:bookmarkEnd w:id="0"/>
      <w:r w:rsidRPr="00F546D9">
        <w:rPr>
          <w:sz w:val="24"/>
        </w:rPr>
        <w:t xml:space="preserve">В целях реализации настоящей программы  на  изучение  курса на уровне основного общего образования отводится 34 часа на каждый учебный год, не менее 1 учебного часа в неделю. </w:t>
      </w:r>
    </w:p>
    <w:p w:rsidR="00BB0EF5" w:rsidRPr="00F546D9" w:rsidRDefault="00BB0EF5" w:rsidP="00F546D9">
      <w:pPr>
        <w:ind w:firstLine="567"/>
        <w:contextualSpacing/>
        <w:jc w:val="both"/>
        <w:rPr>
          <w:color w:val="333333"/>
          <w:sz w:val="24"/>
        </w:rPr>
      </w:pPr>
    </w:p>
    <w:sectPr w:rsidR="00BB0EF5" w:rsidRPr="00F546D9" w:rsidSect="00D63F2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16A3"/>
    <w:multiLevelType w:val="multilevel"/>
    <w:tmpl w:val="2B607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670EB5"/>
    <w:multiLevelType w:val="hybridMultilevel"/>
    <w:tmpl w:val="99D0642C"/>
    <w:lvl w:ilvl="0" w:tplc="05E8E5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4308A"/>
    <w:multiLevelType w:val="hybridMultilevel"/>
    <w:tmpl w:val="B644E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C1BE6"/>
    <w:multiLevelType w:val="multilevel"/>
    <w:tmpl w:val="12629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74217D"/>
    <w:multiLevelType w:val="hybridMultilevel"/>
    <w:tmpl w:val="D3E69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C218C"/>
    <w:multiLevelType w:val="multilevel"/>
    <w:tmpl w:val="5B9A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E8F4FC1"/>
    <w:multiLevelType w:val="hybridMultilevel"/>
    <w:tmpl w:val="FA7054E0"/>
    <w:lvl w:ilvl="0" w:tplc="FF529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51BB3"/>
    <w:multiLevelType w:val="multilevel"/>
    <w:tmpl w:val="979E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4AA0898"/>
    <w:multiLevelType w:val="hybridMultilevel"/>
    <w:tmpl w:val="9BEEA45E"/>
    <w:lvl w:ilvl="0" w:tplc="45683B56">
      <w:start w:val="1"/>
      <w:numFmt w:val="bullet"/>
      <w:lvlText w:val="-"/>
      <w:lvlJc w:val="left"/>
      <w:pPr>
        <w:ind w:left="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88154A">
      <w:start w:val="1"/>
      <w:numFmt w:val="bullet"/>
      <w:lvlText w:val="o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E636AA">
      <w:start w:val="1"/>
      <w:numFmt w:val="bullet"/>
      <w:lvlText w:val="▪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3E4F1A">
      <w:start w:val="1"/>
      <w:numFmt w:val="bullet"/>
      <w:lvlText w:val="•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80988A">
      <w:start w:val="1"/>
      <w:numFmt w:val="bullet"/>
      <w:lvlText w:val="o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82BF54">
      <w:start w:val="1"/>
      <w:numFmt w:val="bullet"/>
      <w:lvlText w:val="▪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BEC5E8">
      <w:start w:val="1"/>
      <w:numFmt w:val="bullet"/>
      <w:lvlText w:val="•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E6F142">
      <w:start w:val="1"/>
      <w:numFmt w:val="bullet"/>
      <w:lvlText w:val="o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521168">
      <w:start w:val="1"/>
      <w:numFmt w:val="bullet"/>
      <w:lvlText w:val="▪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99"/>
    <w:rsid w:val="00011499"/>
    <w:rsid w:val="00084229"/>
    <w:rsid w:val="00111771"/>
    <w:rsid w:val="002E5F5C"/>
    <w:rsid w:val="00300F71"/>
    <w:rsid w:val="00312808"/>
    <w:rsid w:val="0038336F"/>
    <w:rsid w:val="004D55C9"/>
    <w:rsid w:val="00525862"/>
    <w:rsid w:val="00577EBD"/>
    <w:rsid w:val="00713923"/>
    <w:rsid w:val="007207AC"/>
    <w:rsid w:val="00761E57"/>
    <w:rsid w:val="007E79B3"/>
    <w:rsid w:val="007F4522"/>
    <w:rsid w:val="008E1B10"/>
    <w:rsid w:val="0099110B"/>
    <w:rsid w:val="009A1494"/>
    <w:rsid w:val="009A3492"/>
    <w:rsid w:val="00A541FA"/>
    <w:rsid w:val="00AE10D1"/>
    <w:rsid w:val="00BB0EF5"/>
    <w:rsid w:val="00D63F2C"/>
    <w:rsid w:val="00DA44B2"/>
    <w:rsid w:val="00DD04ED"/>
    <w:rsid w:val="00DE7B1E"/>
    <w:rsid w:val="00F1552F"/>
    <w:rsid w:val="00F5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E81FC"/>
  <w15:chartTrackingRefBased/>
  <w15:docId w15:val="{390A9A65-5123-41DA-A5A2-D20550BF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86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7B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258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 Spacing"/>
    <w:link w:val="a5"/>
    <w:uiPriority w:val="1"/>
    <w:qFormat/>
    <w:rsid w:val="005258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525862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525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2586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D04E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D04E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unhideWhenUsed/>
    <w:rsid w:val="0038336F"/>
    <w:pPr>
      <w:spacing w:before="100" w:beforeAutospacing="1" w:after="100" w:afterAutospacing="1"/>
    </w:pPr>
    <w:rPr>
      <w:sz w:val="24"/>
    </w:rPr>
  </w:style>
  <w:style w:type="character" w:styleId="ab">
    <w:name w:val="Strong"/>
    <w:basedOn w:val="a0"/>
    <w:uiPriority w:val="22"/>
    <w:qFormat/>
    <w:rsid w:val="0038336F"/>
    <w:rPr>
      <w:b/>
      <w:bCs/>
    </w:rPr>
  </w:style>
  <w:style w:type="character" w:customStyle="1" w:styleId="placeholder-mask">
    <w:name w:val="placeholder-mask"/>
    <w:basedOn w:val="a0"/>
    <w:rsid w:val="0038336F"/>
  </w:style>
  <w:style w:type="character" w:customStyle="1" w:styleId="placeholder">
    <w:name w:val="placeholder"/>
    <w:basedOn w:val="a0"/>
    <w:rsid w:val="0038336F"/>
  </w:style>
  <w:style w:type="character" w:customStyle="1" w:styleId="10">
    <w:name w:val="Заголовок 1 Знак"/>
    <w:basedOn w:val="a0"/>
    <w:link w:val="1"/>
    <w:uiPriority w:val="9"/>
    <w:rsid w:val="00DE7B1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c">
    <w:name w:val="TOC Heading"/>
    <w:basedOn w:val="1"/>
    <w:next w:val="a"/>
    <w:uiPriority w:val="39"/>
    <w:unhideWhenUsed/>
    <w:qFormat/>
    <w:rsid w:val="007207AC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207AC"/>
    <w:pPr>
      <w:spacing w:after="100"/>
    </w:pPr>
  </w:style>
  <w:style w:type="character" w:styleId="ad">
    <w:name w:val="Hyperlink"/>
    <w:basedOn w:val="a0"/>
    <w:uiPriority w:val="99"/>
    <w:unhideWhenUsed/>
    <w:rsid w:val="007207AC"/>
    <w:rPr>
      <w:color w:val="0563C1" w:themeColor="hyperlink"/>
      <w:u w:val="single"/>
    </w:rPr>
  </w:style>
  <w:style w:type="character" w:styleId="ae">
    <w:name w:val="Emphasis"/>
    <w:basedOn w:val="a0"/>
    <w:uiPriority w:val="20"/>
    <w:qFormat/>
    <w:rsid w:val="001117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9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5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25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2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0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02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6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6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8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2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8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74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6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20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2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1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8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4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19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6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68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8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6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6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3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2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28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35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36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0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8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7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93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3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94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6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8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0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2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51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57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15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0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25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5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69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93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73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16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6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0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5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6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43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2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37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76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8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44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1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57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54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4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1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0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63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7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5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1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4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53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12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27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0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8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4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1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9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49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4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7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8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39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4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43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4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8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85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9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8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14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37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1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36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9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14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7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6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7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40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0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9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8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2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5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55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67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2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7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5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47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7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87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85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31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26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68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7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2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93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86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5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0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0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11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6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86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0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4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9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6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3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4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3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08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51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26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9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1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97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6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03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15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4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92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5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95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0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73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5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8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9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9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2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7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3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27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8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3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0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28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8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7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1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83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87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68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2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5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35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7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83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1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28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4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1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6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01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9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73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94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34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7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8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79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38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6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1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0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4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1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9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4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1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28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23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0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03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1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1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09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7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3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0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3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13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28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4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0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2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0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6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3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38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9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9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39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9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2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06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23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5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1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8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1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49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15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5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40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43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43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73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1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2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7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97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2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2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87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3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5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39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26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4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41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0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83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6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3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6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2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01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7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57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5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25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2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82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3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55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39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5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2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93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58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19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8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2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7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5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18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7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5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4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1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93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5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47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26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72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8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3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50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8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67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0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9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6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3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03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6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3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12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16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21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12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1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53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1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72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12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02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9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11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3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66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0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96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61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7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3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8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9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5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77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6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95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93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5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2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93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4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3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36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73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6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41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3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8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87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4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4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98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1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1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7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0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3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6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33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72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8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3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3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73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4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6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7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7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22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9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3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5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8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3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4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3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78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6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77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05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2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5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76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99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36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03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0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63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0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38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1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4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1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1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9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26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30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0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33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9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1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15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98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0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18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8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5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6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72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0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87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3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25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21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3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6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50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03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7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3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5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45D38-07F4-4050-86ED-AA72B3A90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23</cp:revision>
  <cp:lastPrinted>2023-09-05T13:28:00Z</cp:lastPrinted>
  <dcterms:created xsi:type="dcterms:W3CDTF">2023-08-04T11:45:00Z</dcterms:created>
  <dcterms:modified xsi:type="dcterms:W3CDTF">2023-10-05T13:05:00Z</dcterms:modified>
</cp:coreProperties>
</file>